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F25A5D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NOTICE</w:t>
      </w:r>
    </w:p>
    <w:p w14:paraId="748159D4" w14:textId="77777777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ON PRICE QUOTATION</w:t>
      </w:r>
    </w:p>
    <w:p w14:paraId="21601520" w14:textId="63DE0A01" w:rsidR="00F70D8B" w:rsidRDefault="00F70D8B" w:rsidP="00F70D8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This text of the notice is approved by decision of </w:t>
      </w:r>
      <w:r w:rsidR="00FD33A0">
        <w:rPr>
          <w:rFonts w:ascii="GHEA Grapalat" w:hAnsi="GHEA Grapalat"/>
          <w:i w:val="0"/>
          <w:sz w:val="24"/>
          <w:szCs w:val="24"/>
        </w:rPr>
        <w:t>Evaluation</w:t>
      </w:r>
      <w:r>
        <w:rPr>
          <w:rFonts w:ascii="GHEA Grapalat" w:hAnsi="GHEA Grapalat"/>
          <w:i w:val="0"/>
          <w:sz w:val="24"/>
          <w:szCs w:val="24"/>
        </w:rPr>
        <w:t xml:space="preserve"> Commission </w:t>
      </w:r>
      <w:r w:rsidR="00FD33A0">
        <w:rPr>
          <w:rFonts w:ascii="GHEA Grapalat" w:hAnsi="GHEA Grapalat"/>
          <w:i w:val="0"/>
          <w:sz w:val="24"/>
          <w:szCs w:val="24"/>
        </w:rPr>
        <w:t>held on</w:t>
      </w:r>
      <w:r w:rsidRPr="00A4128F">
        <w:rPr>
          <w:rFonts w:ascii="GHEA Grapalat" w:hAnsi="GHEA Grapalat"/>
          <w:i w:val="0"/>
          <w:sz w:val="24"/>
          <w:szCs w:val="24"/>
        </w:rPr>
        <w:t>"</w:t>
      </w:r>
      <w:r w:rsidR="00700A7F">
        <w:rPr>
          <w:rFonts w:ascii="GHEA Grapalat" w:hAnsi="GHEA Grapalat"/>
          <w:i w:val="0"/>
          <w:sz w:val="24"/>
          <w:szCs w:val="24"/>
          <w:lang w:val="hy-AM"/>
        </w:rPr>
        <w:t>06</w:t>
      </w:r>
      <w:r w:rsidRPr="00A4128F">
        <w:rPr>
          <w:rFonts w:ascii="GHEA Grapalat" w:hAnsi="GHEA Grapalat"/>
          <w:i w:val="0"/>
          <w:sz w:val="24"/>
          <w:szCs w:val="24"/>
        </w:rPr>
        <w:t xml:space="preserve">" of </w:t>
      </w:r>
      <w:r w:rsidR="00700A7F">
        <w:rPr>
          <w:rFonts w:ascii="GHEA Grapalat" w:hAnsi="GHEA Grapalat"/>
          <w:i w:val="0"/>
          <w:sz w:val="24"/>
          <w:szCs w:val="24"/>
          <w:lang w:val="hy-AM"/>
        </w:rPr>
        <w:t>May</w:t>
      </w:r>
      <w:r w:rsidRPr="00A4128F">
        <w:rPr>
          <w:rFonts w:ascii="GHEA Grapalat" w:hAnsi="GHEA Grapalat"/>
          <w:i w:val="0"/>
          <w:sz w:val="24"/>
          <w:szCs w:val="24"/>
        </w:rPr>
        <w:t xml:space="preserve"> 20</w:t>
      </w:r>
      <w:r w:rsidR="00F55C3B" w:rsidRPr="00A4128F">
        <w:rPr>
          <w:rFonts w:ascii="GHEA Grapalat" w:hAnsi="GHEA Grapalat"/>
          <w:i w:val="0"/>
          <w:sz w:val="24"/>
          <w:szCs w:val="24"/>
        </w:rPr>
        <w:t>2</w:t>
      </w:r>
      <w:r w:rsidR="00A4128F" w:rsidRPr="00A4128F">
        <w:rPr>
          <w:rFonts w:ascii="GHEA Grapalat" w:hAnsi="GHEA Grapalat"/>
          <w:i w:val="0"/>
          <w:sz w:val="24"/>
          <w:szCs w:val="24"/>
          <w:lang w:val="hy-AM"/>
        </w:rPr>
        <w:t>6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165D6F43" w14:textId="4BE3B9EC" w:rsidR="00E613BB" w:rsidRDefault="00F70D8B" w:rsidP="00E613BB">
      <w:pPr>
        <w:pStyle w:val="BodyTextIndent"/>
        <w:spacing w:after="160"/>
        <w:jc w:val="center"/>
        <w:rPr>
          <w:rFonts w:ascii="GHEA Grapalat" w:hAnsi="GHEA Grapalat"/>
          <w:b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Code of the price quotation</w:t>
      </w:r>
      <w:r w:rsidR="00A0338F">
        <w:rPr>
          <w:rFonts w:ascii="GHEA Grapalat" w:hAnsi="GHEA Grapalat"/>
          <w:i w:val="0"/>
          <w:sz w:val="24"/>
          <w:szCs w:val="24"/>
        </w:rPr>
        <w:t xml:space="preserve">: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E613BB" w:rsidRPr="00AB07D7">
        <w:rPr>
          <w:rFonts w:ascii="GHEA Grapalat" w:hAnsi="GHEA Grapalat"/>
          <w:b/>
          <w:i w:val="0"/>
          <w:sz w:val="24"/>
          <w:szCs w:val="24"/>
          <w:lang w:val="hy-AM"/>
        </w:rPr>
        <w:t>ՀՎԷԷՀ-ԳՀԾՁԲ-0</w:t>
      </w:r>
      <w:r w:rsidR="00700A7F">
        <w:rPr>
          <w:rFonts w:ascii="GHEA Grapalat" w:hAnsi="GHEA Grapalat"/>
          <w:b/>
          <w:i w:val="0"/>
          <w:sz w:val="24"/>
          <w:szCs w:val="24"/>
          <w:lang w:val="hy-AM"/>
        </w:rPr>
        <w:t>9</w:t>
      </w:r>
      <w:r w:rsidR="00E613BB" w:rsidRPr="00AB07D7">
        <w:rPr>
          <w:rFonts w:ascii="GHEA Grapalat" w:hAnsi="GHEA Grapalat"/>
          <w:b/>
          <w:i w:val="0"/>
          <w:sz w:val="24"/>
          <w:szCs w:val="24"/>
          <w:lang w:val="hy-AM"/>
        </w:rPr>
        <w:t>/202</w:t>
      </w:r>
      <w:r w:rsidR="00E613BB">
        <w:rPr>
          <w:rFonts w:ascii="GHEA Grapalat" w:hAnsi="GHEA Grapalat"/>
          <w:b/>
          <w:i w:val="0"/>
          <w:sz w:val="24"/>
          <w:szCs w:val="24"/>
        </w:rPr>
        <w:t>6</w:t>
      </w:r>
    </w:p>
    <w:p w14:paraId="5ABB3A26" w14:textId="7E36C62C" w:rsidR="00F70D8B" w:rsidRDefault="00F70D8B" w:rsidP="00E613BB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  <w:lang w:val="en-GB"/>
        </w:rPr>
      </w:pPr>
      <w:r>
        <w:rPr>
          <w:rFonts w:ascii="GHEA Grapalat" w:hAnsi="GHEA Grapalat"/>
          <w:i w:val="0"/>
          <w:sz w:val="24"/>
          <w:szCs w:val="24"/>
        </w:rPr>
        <w:t xml:space="preserve">The contracting authority </w:t>
      </w:r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Armenia Renewable Resources and Energy Efficiency Fund</w:t>
      </w:r>
      <w:r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proofErr w:type="spellStart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Sayat</w:t>
      </w:r>
      <w:proofErr w:type="spellEnd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Nova </w:t>
      </w:r>
      <w:proofErr w:type="spellStart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>ave.</w:t>
      </w:r>
      <w:proofErr w:type="spellEnd"/>
      <w:r w:rsidR="00E613BB" w:rsidRPr="004006CD">
        <w:rPr>
          <w:rFonts w:ascii="GHEA Grapalat" w:hAnsi="GHEA Grapalat"/>
          <w:b/>
          <w:bCs/>
          <w:i w:val="0"/>
          <w:sz w:val="24"/>
          <w:szCs w:val="24"/>
        </w:rPr>
        <w:t xml:space="preserve"> 29/1, Yerevan, RA</w:t>
      </w:r>
      <w:r w:rsidR="00BD124C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="00FD33A0">
        <w:rPr>
          <w:rFonts w:ascii="GHEA Grapalat" w:hAnsi="GHEA Grapalat"/>
          <w:i w:val="0"/>
          <w:sz w:val="24"/>
          <w:szCs w:val="24"/>
        </w:rPr>
        <w:t>issues</w:t>
      </w:r>
      <w:r>
        <w:rPr>
          <w:rFonts w:ascii="GHEA Grapalat" w:hAnsi="GHEA Grapalat"/>
          <w:i w:val="0"/>
          <w:sz w:val="24"/>
          <w:szCs w:val="24"/>
        </w:rPr>
        <w:t xml:space="preserve"> a price quotation which shall be carried out in one stage,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(</w:t>
      </w:r>
      <w:hyperlink r:id="rId4" w:history="1">
        <w:r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869C75A" w14:textId="0F6A9438" w:rsidR="000003CC" w:rsidRPr="00700A7F" w:rsidRDefault="00F70D8B" w:rsidP="00700A7F">
      <w:pPr>
        <w:pStyle w:val="HTMLPreformatted"/>
        <w:shd w:val="clear" w:color="auto" w:fill="F8F9FA"/>
        <w:rPr>
          <w:rFonts w:ascii="inherit" w:hAnsi="inherit"/>
          <w:color w:val="1F1F1F"/>
          <w:sz w:val="42"/>
          <w:szCs w:val="42"/>
        </w:rPr>
      </w:pPr>
      <w:r w:rsidRPr="000003CC">
        <w:rPr>
          <w:rFonts w:ascii="GHEA Grapalat" w:hAnsi="GHEA Grapalat"/>
          <w:sz w:val="24"/>
          <w:szCs w:val="24"/>
        </w:rPr>
        <w:t xml:space="preserve">The bidder selected based on the results of the price quotation will be proposed, in a prescribed manner, to </w:t>
      </w:r>
      <w:r w:rsidR="00D25B6B" w:rsidRPr="000003CC">
        <w:rPr>
          <w:rFonts w:ascii="GHEA Grapalat" w:hAnsi="GHEA Grapalat"/>
          <w:sz w:val="24"/>
          <w:szCs w:val="24"/>
        </w:rPr>
        <w:t>sign</w:t>
      </w:r>
      <w:r w:rsidRPr="000003CC">
        <w:rPr>
          <w:rFonts w:ascii="GHEA Grapalat" w:hAnsi="GHEA Grapalat"/>
          <w:sz w:val="24"/>
          <w:szCs w:val="24"/>
        </w:rPr>
        <w:t xml:space="preserve"> a contract on </w:t>
      </w:r>
      <w:r w:rsidR="00DE65B5" w:rsidRPr="000003CC">
        <w:rPr>
          <w:rFonts w:ascii="GHEA Grapalat" w:hAnsi="GHEA Grapalat"/>
          <w:sz w:val="24"/>
          <w:szCs w:val="24"/>
        </w:rPr>
        <w:t>procurement</w:t>
      </w:r>
      <w:r w:rsidRPr="000003CC">
        <w:rPr>
          <w:rFonts w:ascii="GHEA Grapalat" w:hAnsi="GHEA Grapalat"/>
          <w:sz w:val="24"/>
          <w:szCs w:val="24"/>
        </w:rPr>
        <w:t xml:space="preserve"> of </w:t>
      </w:r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  <w:lang w:val="en"/>
        </w:rPr>
        <w:t>Services for the preparation of design and estimate documentation for the implementation of energy-saving measures at the address</w:t>
      </w:r>
      <w:r w:rsidR="000003CC" w:rsidRPr="00700A7F">
        <w:rPr>
          <w:rStyle w:val="y2iqfc"/>
          <w:rFonts w:ascii="GHEA Grapalat" w:hAnsi="GHEA Grapalat"/>
          <w:color w:val="1F1F1F"/>
          <w:sz w:val="22"/>
          <w:szCs w:val="22"/>
          <w:lang w:val="en"/>
        </w:rPr>
        <w:t xml:space="preserve">: </w:t>
      </w:r>
      <w:r w:rsidR="00700A7F" w:rsidRPr="00700A7F">
        <w:rPr>
          <w:rFonts w:ascii="GHEA Grapalat" w:hAnsi="GHEA Grapalat"/>
          <w:b/>
          <w:color w:val="1F1F1F"/>
          <w:sz w:val="22"/>
          <w:szCs w:val="22"/>
          <w:lang w:val="en"/>
        </w:rPr>
        <w:t xml:space="preserve">Preparation and authoring control of design and estimate documents for the implementation of energy saving measures in the community hotel of </w:t>
      </w:r>
      <w:proofErr w:type="spellStart"/>
      <w:r w:rsidR="00700A7F" w:rsidRPr="00700A7F">
        <w:rPr>
          <w:rFonts w:ascii="GHEA Grapalat" w:hAnsi="GHEA Grapalat"/>
          <w:b/>
          <w:color w:val="1F1F1F"/>
          <w:sz w:val="22"/>
          <w:szCs w:val="22"/>
          <w:lang w:val="en"/>
        </w:rPr>
        <w:t>Tashir</w:t>
      </w:r>
      <w:proofErr w:type="spellEnd"/>
      <w:r w:rsidR="00700A7F" w:rsidRPr="00700A7F">
        <w:rPr>
          <w:rFonts w:ascii="GHEA Grapalat" w:hAnsi="GHEA Grapalat"/>
          <w:b/>
          <w:color w:val="1F1F1F"/>
          <w:sz w:val="22"/>
          <w:szCs w:val="22"/>
          <w:lang w:val="en"/>
        </w:rPr>
        <w:t xml:space="preserve"> city, Lori region of the Republic of Armenia, and the kindergarten of </w:t>
      </w:r>
      <w:proofErr w:type="spellStart"/>
      <w:r w:rsidR="00700A7F" w:rsidRPr="00700A7F">
        <w:rPr>
          <w:rFonts w:ascii="GHEA Grapalat" w:hAnsi="GHEA Grapalat"/>
          <w:b/>
          <w:color w:val="1F1F1F"/>
          <w:sz w:val="22"/>
          <w:szCs w:val="22"/>
          <w:lang w:val="en"/>
        </w:rPr>
        <w:t>Lejan</w:t>
      </w:r>
      <w:proofErr w:type="spellEnd"/>
      <w:r w:rsidR="00700A7F" w:rsidRPr="00700A7F">
        <w:rPr>
          <w:rFonts w:ascii="GHEA Grapalat" w:hAnsi="GHEA Grapalat"/>
          <w:b/>
          <w:color w:val="1F1F1F"/>
          <w:sz w:val="22"/>
          <w:szCs w:val="22"/>
          <w:lang w:val="en"/>
        </w:rPr>
        <w:t xml:space="preserve"> settlement of Lori </w:t>
      </w:r>
      <w:proofErr w:type="spellStart"/>
      <w:r w:rsidR="00700A7F" w:rsidRPr="00700A7F">
        <w:rPr>
          <w:rFonts w:ascii="GHEA Grapalat" w:hAnsi="GHEA Grapalat"/>
          <w:b/>
          <w:color w:val="1F1F1F"/>
          <w:sz w:val="22"/>
          <w:szCs w:val="22"/>
          <w:lang w:val="en"/>
        </w:rPr>
        <w:t>Berd</w:t>
      </w:r>
      <w:proofErr w:type="spellEnd"/>
      <w:r w:rsidR="00700A7F" w:rsidRPr="00700A7F">
        <w:rPr>
          <w:rFonts w:ascii="GHEA Grapalat" w:hAnsi="GHEA Grapalat"/>
          <w:b/>
          <w:color w:val="1F1F1F"/>
          <w:sz w:val="22"/>
          <w:szCs w:val="22"/>
          <w:lang w:val="en"/>
        </w:rPr>
        <w:t xml:space="preserve"> community</w:t>
      </w:r>
      <w:r w:rsidR="000003CC" w:rsidRPr="00700A7F">
        <w:rPr>
          <w:rStyle w:val="y2iqfc"/>
          <w:rFonts w:ascii="GHEA Grapalat" w:hAnsi="GHEA Grapalat"/>
          <w:color w:val="1F1F1F"/>
          <w:sz w:val="22"/>
          <w:szCs w:val="22"/>
          <w:lang w:val="en"/>
        </w:rPr>
        <w:t>.</w:t>
      </w:r>
      <w:r w:rsidR="000003CC" w:rsidRPr="000003CC">
        <w:rPr>
          <w:rStyle w:val="y2iqfc"/>
          <w:rFonts w:ascii="GHEA Grapalat" w:hAnsi="GHEA Grapalat"/>
          <w:color w:val="1F1F1F"/>
          <w:sz w:val="24"/>
          <w:szCs w:val="24"/>
        </w:rPr>
        <w:t xml:space="preserve"> </w:t>
      </w:r>
      <w:r w:rsidRPr="000003CC">
        <w:rPr>
          <w:rFonts w:ascii="GHEA Grapalat" w:hAnsi="GHEA Grapalat"/>
          <w:sz w:val="24"/>
          <w:szCs w:val="24"/>
        </w:rPr>
        <w:t xml:space="preserve">(hereinafter referred to as "the contract").  </w:t>
      </w:r>
    </w:p>
    <w:p w14:paraId="6DEF1944" w14:textId="29E068DE" w:rsidR="00F70D8B" w:rsidRDefault="00F70D8B" w:rsidP="00700A7F">
      <w:pPr>
        <w:pStyle w:val="HTMLPreformatted"/>
        <w:shd w:val="clear" w:color="auto" w:fill="F8F9FA"/>
        <w:spacing w:line="540" w:lineRule="atLeast"/>
        <w:rPr>
          <w:rFonts w:ascii="GHEA Grapalat" w:hAnsi="GHEA Grapalat"/>
          <w:i/>
          <w:sz w:val="24"/>
          <w:szCs w:val="24"/>
        </w:rPr>
      </w:pPr>
      <w:r w:rsidRPr="000003CC">
        <w:rPr>
          <w:rFonts w:ascii="GHEA Grapalat" w:hAnsi="GHEA Grapalat"/>
          <w:sz w:val="24"/>
          <w:szCs w:val="24"/>
        </w:rPr>
        <w:t xml:space="preserve">       </w:t>
      </w:r>
      <w:bookmarkStart w:id="0" w:name="_GoBack"/>
      <w:bookmarkEnd w:id="0"/>
      <w:r>
        <w:rPr>
          <w:rFonts w:ascii="GHEA Grapalat" w:hAnsi="GHEA Grapalat"/>
          <w:sz w:val="24"/>
          <w:szCs w:val="24"/>
        </w:rPr>
        <w:t xml:space="preserve">Pursuant to Article 7 of the Law of the Republic of Armenia "On procurement", any person, irrespective of the fact of being a foreign natural person, an </w:t>
      </w:r>
      <w:proofErr w:type="spellStart"/>
      <w:r>
        <w:rPr>
          <w:rFonts w:ascii="GHEA Grapalat" w:hAnsi="GHEA Grapalat"/>
          <w:sz w:val="24"/>
          <w:szCs w:val="24"/>
        </w:rPr>
        <w:t>organisation</w:t>
      </w:r>
      <w:proofErr w:type="spellEnd"/>
      <w:r>
        <w:rPr>
          <w:rFonts w:ascii="GHEA Grapalat" w:hAnsi="GHEA Grapalat"/>
          <w:sz w:val="24"/>
          <w:szCs w:val="24"/>
        </w:rPr>
        <w:t xml:space="preserve"> or a stateless person, shall have equal right</w:t>
      </w:r>
      <w:r w:rsidR="0057185F">
        <w:rPr>
          <w:rFonts w:ascii="GHEA Grapalat" w:hAnsi="GHEA Grapalat"/>
          <w:sz w:val="24"/>
          <w:szCs w:val="24"/>
        </w:rPr>
        <w:t>s</w:t>
      </w:r>
      <w:r>
        <w:rPr>
          <w:rFonts w:ascii="GHEA Grapalat" w:hAnsi="GHEA Grapalat"/>
          <w:sz w:val="24"/>
          <w:szCs w:val="24"/>
        </w:rPr>
        <w:t xml:space="preserve"> to participate in the price quotation.</w:t>
      </w:r>
    </w:p>
    <w:p w14:paraId="1C42C096" w14:textId="6199A882" w:rsidR="0057185F" w:rsidRDefault="0057185F" w:rsidP="00731571">
      <w:pPr>
        <w:spacing w:after="160" w:line="360" w:lineRule="auto"/>
        <w:ind w:firstLine="708"/>
        <w:jc w:val="both"/>
        <w:rPr>
          <w:rFonts w:ascii="GHEA Grapalat" w:hAnsi="GHEA Grapalat"/>
        </w:rPr>
      </w:pPr>
      <w:r w:rsidRPr="0057185F">
        <w:rPr>
          <w:rFonts w:ascii="GHEA Grapalat" w:hAnsi="GHEA Grapalat"/>
        </w:rPr>
        <w:t>The conditions presented to persons not e</w:t>
      </w:r>
      <w:r>
        <w:rPr>
          <w:rFonts w:ascii="GHEA Grapalat" w:hAnsi="GHEA Grapalat"/>
        </w:rPr>
        <w:t>ligible</w:t>
      </w:r>
      <w:r w:rsidRPr="0057185F">
        <w:rPr>
          <w:rFonts w:ascii="GHEA Grapalat" w:hAnsi="GHEA Grapalat"/>
        </w:rPr>
        <w:t xml:space="preserve"> to participate in this procedure, as well as to </w:t>
      </w:r>
      <w:r>
        <w:rPr>
          <w:rFonts w:ascii="GHEA Grapalat" w:hAnsi="GHEA Grapalat"/>
        </w:rPr>
        <w:t xml:space="preserve">other </w:t>
      </w:r>
      <w:r w:rsidRPr="0057185F">
        <w:rPr>
          <w:rFonts w:ascii="GHEA Grapalat" w:hAnsi="GHEA Grapalat"/>
        </w:rPr>
        <w:t>participants, are set out in the invitation to this procedure.</w:t>
      </w:r>
    </w:p>
    <w:p w14:paraId="2F3E7E4E" w14:textId="77777777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1F5CE0DF" w14:textId="4C79CE9D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lastRenderedPageBreak/>
        <w:t xml:space="preserve">In case of a request to provide an invitation in electronic form, the </w:t>
      </w:r>
      <w:r>
        <w:rPr>
          <w:rFonts w:ascii="GHEA Grapalat" w:hAnsi="GHEA Grapalat"/>
          <w:i w:val="0"/>
          <w:sz w:val="24"/>
          <w:szCs w:val="24"/>
        </w:rPr>
        <w:t>C</w:t>
      </w:r>
      <w:r w:rsidRPr="00370E5A">
        <w:rPr>
          <w:rFonts w:ascii="GHEA Grapalat" w:hAnsi="GHEA Grapalat"/>
          <w:i w:val="0"/>
          <w:sz w:val="24"/>
          <w:szCs w:val="24"/>
        </w:rPr>
        <w:t>lient shall ensure the provision of the invitation in electronic form free of charge within the working day following the day of receipt of the application.</w:t>
      </w:r>
    </w:p>
    <w:p w14:paraId="0AB3E627" w14:textId="6EAB0BC9" w:rsidR="00370E5A" w:rsidRDefault="00370E5A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370E5A">
        <w:rPr>
          <w:rFonts w:ascii="GHEA Grapalat" w:hAnsi="GHEA Grapalat"/>
          <w:i w:val="0"/>
          <w:sz w:val="24"/>
          <w:szCs w:val="24"/>
        </w:rPr>
        <w:t xml:space="preserve">Applications for participation in this procedure must be submitted electronically through the </w:t>
      </w:r>
      <w:proofErr w:type="spellStart"/>
      <w:r w:rsidRPr="00370E5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370E5A">
        <w:rPr>
          <w:rFonts w:ascii="GHEA Grapalat" w:hAnsi="GHEA Grapalat"/>
          <w:i w:val="0"/>
          <w:sz w:val="24"/>
          <w:szCs w:val="24"/>
        </w:rPr>
        <w:t xml:space="preserve"> (www.armeps.am) electronic procurement system by </w:t>
      </w:r>
      <w:r>
        <w:rPr>
          <w:rFonts w:ascii="GHEA Grapalat" w:hAnsi="GHEA Grapalat"/>
          <w:i w:val="0"/>
          <w:sz w:val="24"/>
          <w:szCs w:val="24"/>
        </w:rPr>
        <w:t>1</w:t>
      </w:r>
      <w:r w:rsidR="00E613BB">
        <w:rPr>
          <w:rFonts w:ascii="GHEA Grapalat" w:hAnsi="GHEA Grapalat"/>
          <w:i w:val="0"/>
          <w:sz w:val="24"/>
          <w:szCs w:val="24"/>
        </w:rPr>
        <w:t>6</w:t>
      </w:r>
      <w:r w:rsidRPr="00370E5A">
        <w:rPr>
          <w:rFonts w:ascii="GHEA Grapalat" w:hAnsi="GHEA Grapalat"/>
          <w:i w:val="0"/>
          <w:sz w:val="24"/>
          <w:szCs w:val="24"/>
        </w:rPr>
        <w:t>:00 on the 7th day from the date of publication of this announcement. Applications, in addition to Armenian, may also be submitted in English or Russian.</w:t>
      </w:r>
    </w:p>
    <w:p w14:paraId="615C7D44" w14:textId="1A6C7691" w:rsidR="00F70D8B" w:rsidRDefault="00F70D8B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>
        <w:rPr>
          <w:rFonts w:ascii="GHEA Grapalat" w:hAnsi="GHEA Grapalat"/>
          <w:i w:val="0"/>
          <w:sz w:val="24"/>
          <w:szCs w:val="24"/>
        </w:rPr>
        <w:t>Armeps</w:t>
      </w:r>
      <w:proofErr w:type="spellEnd"/>
      <w:r>
        <w:rPr>
          <w:rFonts w:ascii="GHEA Grapalat" w:hAnsi="GHEA Grapalat"/>
          <w:i w:val="0"/>
          <w:sz w:val="24"/>
          <w:szCs w:val="24"/>
        </w:rPr>
        <w:t xml:space="preserve"> system of electronic procurement</w:t>
      </w:r>
      <w:r w:rsidR="00370E5A">
        <w:rPr>
          <w:rFonts w:ascii="GHEA Grapalat" w:hAnsi="GHEA Grapalat"/>
          <w:i w:val="0"/>
          <w:sz w:val="24"/>
          <w:szCs w:val="24"/>
        </w:rPr>
        <w:t xml:space="preserve"> 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on the </w:t>
      </w:r>
      <w:r w:rsidR="00370E5A" w:rsidRPr="00262D81">
        <w:rPr>
          <w:rFonts w:ascii="GHEA Grapalat" w:hAnsi="GHEA Grapalat"/>
          <w:b/>
          <w:bCs/>
          <w:i w:val="0"/>
          <w:sz w:val="24"/>
          <w:szCs w:val="24"/>
        </w:rPr>
        <w:t>7th day from the date</w:t>
      </w:r>
      <w:r w:rsidR="00370E5A" w:rsidRPr="00370E5A">
        <w:rPr>
          <w:rFonts w:ascii="GHEA Grapalat" w:hAnsi="GHEA Grapalat"/>
          <w:i w:val="0"/>
          <w:sz w:val="24"/>
          <w:szCs w:val="24"/>
        </w:rPr>
        <w:t xml:space="preserve"> of publication of this announcement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305BBC">
        <w:rPr>
          <w:rFonts w:ascii="GHEA Grapalat" w:hAnsi="GHEA Grapalat"/>
          <w:i w:val="0"/>
          <w:sz w:val="24"/>
          <w:szCs w:val="24"/>
        </w:rPr>
        <w:t xml:space="preserve">at 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1</w:t>
      </w:r>
      <w:r w:rsidR="00E613BB">
        <w:rPr>
          <w:rFonts w:ascii="GHEA Grapalat" w:hAnsi="GHEA Grapalat"/>
          <w:b/>
          <w:i w:val="0"/>
          <w:spacing w:val="1"/>
          <w:sz w:val="24"/>
          <w:szCs w:val="24"/>
        </w:rPr>
        <w:t>6</w:t>
      </w:r>
      <w:r w:rsidR="00731571" w:rsidRPr="00A4128F">
        <w:rPr>
          <w:rFonts w:ascii="GHEA Grapalat" w:hAnsi="GHEA Grapalat"/>
          <w:b/>
          <w:i w:val="0"/>
          <w:spacing w:val="1"/>
          <w:sz w:val="24"/>
          <w:szCs w:val="24"/>
        </w:rPr>
        <w:t>:00</w:t>
      </w:r>
      <w:r w:rsidRPr="00A4128F">
        <w:rPr>
          <w:rFonts w:ascii="GHEA Grapalat" w:hAnsi="GHEA Grapalat"/>
          <w:b/>
          <w:i w:val="0"/>
          <w:sz w:val="24"/>
          <w:szCs w:val="24"/>
        </w:rPr>
        <w:t>.</w:t>
      </w:r>
      <w:r w:rsidRPr="00A4128F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43E957C" w14:textId="68323853" w:rsidR="00F70D8B" w:rsidRDefault="001744E2" w:rsidP="00731571">
      <w:pPr>
        <w:pStyle w:val="BodyTextIndent"/>
        <w:spacing w:after="160"/>
        <w:ind w:firstLine="708"/>
        <w:rPr>
          <w:rFonts w:ascii="GHEA Grapalat" w:hAnsi="GHEA Grapalat"/>
          <w:i w:val="0"/>
          <w:sz w:val="24"/>
          <w:szCs w:val="24"/>
        </w:rPr>
      </w:pPr>
      <w:r w:rsidRPr="001744E2">
        <w:rPr>
          <w:rFonts w:ascii="GHEA Grapalat" w:hAnsi="GHEA Grapalat"/>
          <w:i w:val="0"/>
          <w:sz w:val="24"/>
          <w:szCs w:val="24"/>
        </w:rPr>
        <w:t>The appeal regarding this procedure is carried out in accordance with the procedure established by the RA Law "On Procurement" and the RA Civil Code.</w:t>
      </w:r>
    </w:p>
    <w:p w14:paraId="5FF99295" w14:textId="4199F4D8" w:rsidR="00F70D8B" w:rsidRDefault="00F70D8B" w:rsidP="00731571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E613BB" w:rsidRPr="00634A69">
        <w:rPr>
          <w:rFonts w:ascii="GHEA Grapalat" w:hAnsi="GHEA Grapalat"/>
          <w:i w:val="0"/>
          <w:sz w:val="24"/>
          <w:szCs w:val="24"/>
        </w:rPr>
        <w:t>Liliya Apresyan</w:t>
      </w:r>
      <w:r>
        <w:rPr>
          <w:rFonts w:ascii="GHEA Grapalat" w:hAnsi="GHEA Grapalat"/>
          <w:i w:val="0"/>
          <w:sz w:val="24"/>
          <w:szCs w:val="24"/>
        </w:rPr>
        <w:t xml:space="preserve"> Secretary of the Evaluation Commission</w:t>
      </w:r>
      <w:r w:rsidR="00731571">
        <w:rPr>
          <w:rFonts w:ascii="GHEA Grapalat" w:hAnsi="GHEA Grapalat"/>
          <w:i w:val="0"/>
          <w:sz w:val="24"/>
          <w:szCs w:val="24"/>
        </w:rPr>
        <w:t>.</w:t>
      </w:r>
    </w:p>
    <w:p w14:paraId="6A751A40" w14:textId="77777777" w:rsidR="00E613BB" w:rsidRPr="00A5773D" w:rsidRDefault="00E613BB" w:rsidP="00E613B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>tell: +374 10545121</w:t>
      </w:r>
    </w:p>
    <w:p w14:paraId="297D02B6" w14:textId="77777777" w:rsidR="00E613BB" w:rsidRPr="00A5773D" w:rsidRDefault="00E613BB" w:rsidP="00E613BB">
      <w:pPr>
        <w:pStyle w:val="BodyTextIndent"/>
        <w:ind w:firstLine="708"/>
        <w:rPr>
          <w:rFonts w:ascii="GHEA Grapalat" w:hAnsi="GHEA Grapalat"/>
          <w:i w:val="0"/>
          <w:sz w:val="24"/>
          <w:szCs w:val="24"/>
        </w:rPr>
      </w:pPr>
      <w:r w:rsidRPr="00A5773D">
        <w:rPr>
          <w:rFonts w:ascii="GHEA Grapalat" w:hAnsi="GHEA Grapalat"/>
          <w:i w:val="0"/>
          <w:sz w:val="24"/>
          <w:szCs w:val="24"/>
        </w:rPr>
        <w:t>mail: liliya.apresyan@r2e2.am</w:t>
      </w:r>
    </w:p>
    <w:p w14:paraId="17845943" w14:textId="66C8D89D" w:rsidR="003B71BE" w:rsidRDefault="005B0BD9" w:rsidP="00E613BB">
      <w:pPr>
        <w:pStyle w:val="BodyTextIndent"/>
        <w:spacing w:line="240" w:lineRule="auto"/>
      </w:pPr>
      <w:r>
        <w:rPr>
          <w:rFonts w:ascii="GHEA Grapalat" w:hAnsi="GHEA Grapalat"/>
          <w:i w:val="0"/>
        </w:rPr>
        <w:t>Contracting Authority</w:t>
      </w:r>
      <w:r w:rsidR="00F70D8B">
        <w:rPr>
          <w:rFonts w:ascii="GHEA Grapalat" w:hAnsi="GHEA Grapalat"/>
          <w:i w:val="0"/>
        </w:rPr>
        <w:t>:</w:t>
      </w:r>
      <w:r w:rsidR="00F70D8B">
        <w:rPr>
          <w:rFonts w:ascii="GHEA Grapalat" w:hAnsi="GHEA Grapalat"/>
          <w:b/>
          <w:i w:val="0"/>
        </w:rPr>
        <w:t xml:space="preserve"> </w:t>
      </w:r>
      <w:r w:rsidR="00E613BB" w:rsidRPr="00A5773D">
        <w:rPr>
          <w:rFonts w:ascii="GHEA Grapalat" w:hAnsi="GHEA Grapalat"/>
          <w:i w:val="0"/>
          <w:sz w:val="24"/>
          <w:szCs w:val="24"/>
        </w:rPr>
        <w:t>Armenia Renewable Resources and Energy Efficiency Fund</w:t>
      </w:r>
    </w:p>
    <w:sectPr w:rsidR="003B71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1FA"/>
    <w:rsid w:val="000003CC"/>
    <w:rsid w:val="00043AFC"/>
    <w:rsid w:val="000B6239"/>
    <w:rsid w:val="000D2736"/>
    <w:rsid w:val="001744E2"/>
    <w:rsid w:val="0022777A"/>
    <w:rsid w:val="00232CBC"/>
    <w:rsid w:val="002614F5"/>
    <w:rsid w:val="00262D81"/>
    <w:rsid w:val="002A5AF8"/>
    <w:rsid w:val="00305BBC"/>
    <w:rsid w:val="00370E5A"/>
    <w:rsid w:val="003B71BE"/>
    <w:rsid w:val="00441CF8"/>
    <w:rsid w:val="00475017"/>
    <w:rsid w:val="004851F9"/>
    <w:rsid w:val="0057185F"/>
    <w:rsid w:val="005A59DE"/>
    <w:rsid w:val="005B0BD9"/>
    <w:rsid w:val="006734B2"/>
    <w:rsid w:val="006A0349"/>
    <w:rsid w:val="00700A7F"/>
    <w:rsid w:val="007313BC"/>
    <w:rsid w:val="00731571"/>
    <w:rsid w:val="00787B51"/>
    <w:rsid w:val="007F31FA"/>
    <w:rsid w:val="008A6606"/>
    <w:rsid w:val="00911661"/>
    <w:rsid w:val="0097035C"/>
    <w:rsid w:val="00A0338F"/>
    <w:rsid w:val="00A4128F"/>
    <w:rsid w:val="00A71D81"/>
    <w:rsid w:val="00AC1670"/>
    <w:rsid w:val="00B27C46"/>
    <w:rsid w:val="00BD124C"/>
    <w:rsid w:val="00BF2AD4"/>
    <w:rsid w:val="00CA209E"/>
    <w:rsid w:val="00D25B6B"/>
    <w:rsid w:val="00DA5CF7"/>
    <w:rsid w:val="00DB57E3"/>
    <w:rsid w:val="00DC3D2F"/>
    <w:rsid w:val="00DE65B5"/>
    <w:rsid w:val="00E248F8"/>
    <w:rsid w:val="00E538EC"/>
    <w:rsid w:val="00E613BB"/>
    <w:rsid w:val="00ED6F98"/>
    <w:rsid w:val="00F05A55"/>
    <w:rsid w:val="00F55C3B"/>
    <w:rsid w:val="00F70D8B"/>
    <w:rsid w:val="00FB3461"/>
    <w:rsid w:val="00FC61FB"/>
    <w:rsid w:val="00FD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21FA1"/>
  <w15:chartTrackingRefBased/>
  <w15:docId w15:val="{0F2680CD-2B49-4F92-9FA5-A8B87827E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0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70D8B"/>
    <w:rPr>
      <w:color w:val="0563C1" w:themeColor="hyperlink"/>
      <w:u w:val="single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F70D8B"/>
    <w:rPr>
      <w:rFonts w:ascii="Arial LatArm" w:hAnsi="Arial LatArm"/>
      <w:i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F70D8B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US" w:eastAsia="en-US" w:bidi="ar-SA"/>
    </w:rPr>
  </w:style>
  <w:style w:type="character" w:customStyle="1" w:styleId="BodyTextIndentChar1">
    <w:name w:val="Body Text Indent Char1"/>
    <w:basedOn w:val="DefaultParagraphFont"/>
    <w:uiPriority w:val="99"/>
    <w:semiHidden/>
    <w:rsid w:val="00F70D8B"/>
    <w:rPr>
      <w:rFonts w:ascii="Times New Roman" w:eastAsia="Times New Roman" w:hAnsi="Times New Roman" w:cs="Times New Roman"/>
      <w:sz w:val="24"/>
      <w:szCs w:val="24"/>
      <w:lang w:val="en-GB" w:eastAsia="en-GB" w:bidi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43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43AF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043A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Kirakosyan</dc:creator>
  <cp:keywords/>
  <dc:description/>
  <cp:lastModifiedBy>Liliya Apresyan</cp:lastModifiedBy>
  <cp:revision>41</cp:revision>
  <dcterms:created xsi:type="dcterms:W3CDTF">2022-03-09T09:14:00Z</dcterms:created>
  <dcterms:modified xsi:type="dcterms:W3CDTF">2026-05-07T11:11:00Z</dcterms:modified>
</cp:coreProperties>
</file>